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84" w:rsidRPr="009046A6" w:rsidRDefault="00D07C84" w:rsidP="00D07C84">
      <w:pPr>
        <w:rPr>
          <w:rFonts w:ascii="Times New Roman" w:eastAsia="楷体" w:hAnsi="Times New Roman" w:cs="Times New Roman"/>
          <w:sz w:val="32"/>
          <w:szCs w:val="32"/>
        </w:rPr>
      </w:pPr>
      <w:r w:rsidRPr="009046A6">
        <w:rPr>
          <w:rFonts w:ascii="Times New Roman" w:eastAsia="楷体" w:hAnsi="Times New Roman" w:cs="Times New Roman"/>
          <w:sz w:val="32"/>
          <w:szCs w:val="32"/>
        </w:rPr>
        <w:t>附件</w:t>
      </w:r>
      <w:r w:rsidRPr="009046A6">
        <w:rPr>
          <w:rFonts w:ascii="Times New Roman" w:eastAsia="楷体" w:hAnsi="Times New Roman" w:cs="Times New Roman"/>
          <w:sz w:val="32"/>
          <w:szCs w:val="32"/>
        </w:rPr>
        <w:t>2</w:t>
      </w:r>
    </w:p>
    <w:p w:rsidR="00D07C84" w:rsidRPr="009046A6" w:rsidRDefault="00D07C84" w:rsidP="00D07C84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</w:pPr>
      <w:bookmarkStart w:id="0" w:name="_GoBack"/>
      <w:r w:rsidRPr="009046A6"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  <w:t>技能大赛类别与保送专业对照表（参考）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04"/>
        <w:gridCol w:w="1839"/>
        <w:gridCol w:w="2552"/>
        <w:gridCol w:w="3027"/>
      </w:tblGrid>
      <w:tr w:rsidR="00D07C84" w:rsidRPr="009046A6" w:rsidTr="00F25A2F">
        <w:trPr>
          <w:trHeight w:val="754"/>
        </w:trPr>
        <w:tc>
          <w:tcPr>
            <w:tcW w:w="1104" w:type="dxa"/>
            <w:vAlign w:val="center"/>
          </w:tcPr>
          <w:bookmarkEnd w:id="0"/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赛项</w:t>
            </w:r>
          </w:p>
        </w:tc>
        <w:tc>
          <w:tcPr>
            <w:tcW w:w="1839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组别</w:t>
            </w:r>
          </w:p>
        </w:tc>
        <w:tc>
          <w:tcPr>
            <w:tcW w:w="2552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赛项名称</w:t>
            </w:r>
          </w:p>
        </w:tc>
        <w:tc>
          <w:tcPr>
            <w:tcW w:w="3027" w:type="dxa"/>
            <w:vAlign w:val="center"/>
          </w:tcPr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可免试申请专业</w:t>
            </w:r>
          </w:p>
          <w:p w:rsidR="00D07C84" w:rsidRPr="009046A6" w:rsidRDefault="00D07C84" w:rsidP="00F25A2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9046A6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（参考）</w:t>
            </w:r>
          </w:p>
        </w:tc>
      </w:tr>
      <w:tr w:rsidR="00D07C84" w:rsidRPr="009046A6" w:rsidTr="00F25A2F">
        <w:trPr>
          <w:trHeight w:val="850"/>
        </w:trPr>
        <w:tc>
          <w:tcPr>
            <w:tcW w:w="1104" w:type="dxa"/>
            <w:vMerge w:val="restart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全国职业技能大赛</w:t>
            </w:r>
          </w:p>
        </w:tc>
        <w:tc>
          <w:tcPr>
            <w:tcW w:w="1839" w:type="dxa"/>
            <w:vMerge w:val="restart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电子与信息（中职组）</w:t>
            </w: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网络安全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D07C84" w:rsidRPr="009046A6" w:rsidTr="00F25A2F">
        <w:trPr>
          <w:trHeight w:val="850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网络搭建与应用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D07C84" w:rsidRPr="009046A6" w:rsidTr="00F25A2F">
        <w:trPr>
          <w:trHeight w:val="1236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计算机检测维修与数据恢复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D07C84" w:rsidRPr="009046A6" w:rsidTr="00F25A2F">
        <w:trPr>
          <w:trHeight w:val="1267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物联网技术应用与维护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信息安全技术应用</w:t>
            </w:r>
          </w:p>
        </w:tc>
      </w:tr>
      <w:tr w:rsidR="00D07C84" w:rsidRPr="009046A6" w:rsidTr="00F25A2F">
        <w:trPr>
          <w:trHeight w:val="850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网络布线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</w:tc>
      </w:tr>
      <w:tr w:rsidR="00D07C84" w:rsidRPr="009046A6" w:rsidTr="00F25A2F">
        <w:trPr>
          <w:trHeight w:val="1397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电子电路装调与应用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F6216C">
              <w:rPr>
                <w:rFonts w:ascii="Times New Roman" w:eastAsia="楷体" w:hAnsi="Times New Roman" w:cs="Times New Roman"/>
                <w:sz w:val="30"/>
                <w:szCs w:val="30"/>
              </w:rPr>
              <w:t>安全防范技术</w:t>
            </w:r>
          </w:p>
        </w:tc>
      </w:tr>
      <w:tr w:rsidR="00D07C84" w:rsidRPr="009046A6" w:rsidTr="00F25A2F">
        <w:trPr>
          <w:trHeight w:val="1275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土木建筑</w:t>
            </w:r>
          </w:p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建筑智能化系统安装与调试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  <w:tr w:rsidR="00D07C84" w:rsidRPr="009046A6" w:rsidTr="00F25A2F">
        <w:trPr>
          <w:trHeight w:val="1265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装备制造</w:t>
            </w:r>
          </w:p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机器人技术应用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  <w:tr w:rsidR="00D07C84" w:rsidRPr="009046A6" w:rsidTr="00F25A2F">
        <w:trPr>
          <w:trHeight w:val="1255"/>
        </w:trPr>
        <w:tc>
          <w:tcPr>
            <w:tcW w:w="1104" w:type="dxa"/>
            <w:vMerge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装备制造</w:t>
            </w:r>
          </w:p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552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电气安装与维修</w:t>
            </w:r>
          </w:p>
        </w:tc>
        <w:tc>
          <w:tcPr>
            <w:tcW w:w="3027" w:type="dxa"/>
            <w:vAlign w:val="center"/>
          </w:tcPr>
          <w:p w:rsidR="00D07C84" w:rsidRPr="00F6216C" w:rsidRDefault="00D07C84" w:rsidP="00F25A2F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</w:pPr>
            <w:r w:rsidRPr="00F6216C">
              <w:rPr>
                <w:rFonts w:ascii="Times New Roman" w:eastAsia="楷体" w:hAnsi="Times New Roman" w:cs="Times New Roman"/>
                <w:bCs/>
                <w:sz w:val="30"/>
                <w:szCs w:val="30"/>
                <w:lang w:bidi="ar"/>
              </w:rPr>
              <w:t>安全防范技术</w:t>
            </w:r>
          </w:p>
        </w:tc>
      </w:tr>
    </w:tbl>
    <w:p w:rsidR="00D07C84" w:rsidRPr="009046A6" w:rsidRDefault="00D07C84" w:rsidP="00D07C84">
      <w:pPr>
        <w:jc w:val="center"/>
        <w:rPr>
          <w:rFonts w:ascii="Times New Roman" w:eastAsia="楷体" w:hAnsi="Times New Roman" w:cs="Times New Roman"/>
          <w:szCs w:val="21"/>
        </w:rPr>
      </w:pPr>
    </w:p>
    <w:p w:rsidR="008921A1" w:rsidRDefault="008921A1"/>
    <w:sectPr w:rsidR="0089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A3" w:rsidRDefault="00C051A3" w:rsidP="00D07C84">
      <w:r>
        <w:separator/>
      </w:r>
    </w:p>
  </w:endnote>
  <w:endnote w:type="continuationSeparator" w:id="0">
    <w:p w:rsidR="00C051A3" w:rsidRDefault="00C051A3" w:rsidP="00D0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A3" w:rsidRDefault="00C051A3" w:rsidP="00D07C84">
      <w:r>
        <w:separator/>
      </w:r>
    </w:p>
  </w:footnote>
  <w:footnote w:type="continuationSeparator" w:id="0">
    <w:p w:rsidR="00C051A3" w:rsidRDefault="00C051A3" w:rsidP="00D0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7"/>
    <w:rsid w:val="008921A1"/>
    <w:rsid w:val="00C051A3"/>
    <w:rsid w:val="00CE1737"/>
    <w:rsid w:val="00D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06B55-73E8-4A29-A899-CBC570B7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C84"/>
    <w:rPr>
      <w:sz w:val="18"/>
      <w:szCs w:val="18"/>
    </w:rPr>
  </w:style>
  <w:style w:type="table" w:styleId="a7">
    <w:name w:val="Table Grid"/>
    <w:basedOn w:val="a1"/>
    <w:rsid w:val="00D07C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李笼</cp:lastModifiedBy>
  <cp:revision>2</cp:revision>
  <dcterms:created xsi:type="dcterms:W3CDTF">2023-04-11T12:20:00Z</dcterms:created>
  <dcterms:modified xsi:type="dcterms:W3CDTF">2023-04-11T12:21:00Z</dcterms:modified>
</cp:coreProperties>
</file>