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5A7" w:rsidRDefault="00A22DDD" w:rsidP="006F26D0">
      <w:pPr>
        <w:widowControl/>
        <w:adjustRightInd w:val="0"/>
        <w:snapToGrid w:val="0"/>
        <w:spacing w:line="336" w:lineRule="auto"/>
        <w:ind w:rightChars="100" w:right="21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D445A7" w:rsidRDefault="00D445A7" w:rsidP="006F26D0">
      <w:pPr>
        <w:widowControl/>
        <w:adjustRightInd w:val="0"/>
        <w:snapToGrid w:val="0"/>
        <w:spacing w:line="336" w:lineRule="auto"/>
        <w:ind w:rightChars="100" w:right="21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D445A7" w:rsidRPr="006F26D0" w:rsidRDefault="00A22DDD" w:rsidP="006F26D0">
      <w:pPr>
        <w:widowControl/>
        <w:adjustRightInd w:val="0"/>
        <w:snapToGrid w:val="0"/>
        <w:spacing w:line="336" w:lineRule="auto"/>
        <w:ind w:rightChars="100" w:right="210"/>
        <w:jc w:val="center"/>
        <w:rPr>
          <w:rFonts w:ascii="华文中宋" w:eastAsia="华文中宋" w:hAnsi="华文中宋" w:cs="宋体"/>
          <w:b/>
          <w:color w:val="000000"/>
          <w:kern w:val="0"/>
          <w:sz w:val="32"/>
          <w:szCs w:val="32"/>
        </w:rPr>
      </w:pPr>
      <w:r w:rsidRPr="006F26D0">
        <w:rPr>
          <w:rFonts w:ascii="华文中宋" w:eastAsia="华文中宋" w:hAnsi="华文中宋" w:cs="宋体" w:hint="eastAsia"/>
          <w:b/>
          <w:color w:val="000000"/>
          <w:kern w:val="0"/>
          <w:sz w:val="32"/>
          <w:szCs w:val="32"/>
        </w:rPr>
        <w:t>论文格式要求</w:t>
      </w:r>
    </w:p>
    <w:p w:rsidR="00D445A7" w:rsidRDefault="00D445A7" w:rsidP="006F26D0">
      <w:pPr>
        <w:widowControl/>
        <w:adjustRightInd w:val="0"/>
        <w:snapToGrid w:val="0"/>
        <w:spacing w:line="336" w:lineRule="auto"/>
        <w:ind w:rightChars="100" w:right="210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D445A7" w:rsidRPr="006F26D0" w:rsidRDefault="00A22DDD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1</w:t>
      </w:r>
      <w:r w:rsidR="0068781C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.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上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报</w:t>
      </w: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论文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必须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是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word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格式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电子版。</w:t>
      </w:r>
    </w:p>
    <w:p w:rsidR="00D445A7" w:rsidRPr="006F26D0" w:rsidRDefault="00A22DDD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2</w:t>
      </w:r>
      <w:r w:rsidR="0068781C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.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上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报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论文必须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是正式发表的版本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（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不得</w:t>
      </w:r>
      <w:bookmarkStart w:id="0" w:name="_GoBack"/>
      <w:bookmarkEnd w:id="0"/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是投稿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的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版本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）</w:t>
      </w:r>
      <w:r w:rsidR="006F26D0" w:rsidRP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。</w:t>
      </w:r>
    </w:p>
    <w:p w:rsidR="006F26D0" w:rsidRDefault="00A22DDD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3</w:t>
      </w:r>
      <w:r w:rsidR="0068781C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.</w:t>
      </w:r>
      <w:r w:rsid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无</w:t>
      </w:r>
      <w:r w:rsid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内容提要、</w:t>
      </w:r>
      <w:r w:rsid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主题</w:t>
      </w:r>
      <w:r w:rsidR="006F26D0">
        <w:rPr>
          <w:rFonts w:ascii="仿宋_GB2312" w:eastAsia="仿宋_GB2312" w:hAnsi="宋体" w:cs="宋体"/>
          <w:color w:val="000000"/>
          <w:kern w:val="0"/>
          <w:sz w:val="30"/>
          <w:szCs w:val="30"/>
        </w:rPr>
        <w:t>词的可不写。</w:t>
      </w:r>
    </w:p>
    <w:p w:rsidR="00D445A7" w:rsidRDefault="006F26D0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4.</w:t>
      </w: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注释</w:t>
      </w:r>
      <w:r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统一采用尾注。</w:t>
      </w:r>
    </w:p>
    <w:p w:rsidR="006F26D0" w:rsidRPr="006F26D0" w:rsidRDefault="006F26D0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.课题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相关信息</w:t>
      </w: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放</w:t>
      </w: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在文末。</w:t>
      </w:r>
    </w:p>
    <w:p w:rsidR="006F26D0" w:rsidRPr="006F26D0" w:rsidRDefault="007110AA" w:rsidP="006F26D0">
      <w:pPr>
        <w:widowControl/>
        <w:adjustRightInd w:val="0"/>
        <w:snapToGrid w:val="0"/>
        <w:spacing w:line="336" w:lineRule="auto"/>
        <w:ind w:rightChars="100" w:right="210" w:firstLineChars="200" w:firstLine="600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/>
          <w:color w:val="000000"/>
          <w:kern w:val="0"/>
          <w:sz w:val="30"/>
          <w:szCs w:val="30"/>
        </w:rPr>
        <w:t>6</w:t>
      </w:r>
      <w:r w:rsid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.</w:t>
      </w:r>
      <w:r w:rsidR="006F26D0" w:rsidRPr="006F26D0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具体模板：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F26D0" w:rsidTr="006F26D0">
        <w:tc>
          <w:tcPr>
            <w:tcW w:w="8296" w:type="dxa"/>
          </w:tcPr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题　目</w:t>
            </w: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:rsidR="006F26D0" w:rsidRP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内容提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要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6F26D0" w:rsidRP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 w:firstLineChars="200" w:firstLine="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主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题词：</w:t>
            </w:r>
          </w:p>
          <w:p w:rsidR="006F26D0" w:rsidRP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F26D0" w:rsidRP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正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End"/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文</w:t>
            </w: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</w:pP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 w:firstLineChars="200" w:firstLine="56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注释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 w:firstLineChars="200" w:firstLine="56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6F26D0" w:rsidRPr="006F26D0" w:rsidRDefault="006F26D0" w:rsidP="007110AA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课题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编号：</w:t>
            </w:r>
          </w:p>
          <w:p w:rsidR="006F26D0" w:rsidRPr="006F26D0" w:rsidRDefault="006F26D0" w:rsidP="007110AA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课题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名称：</w:t>
            </w:r>
          </w:p>
          <w:p w:rsidR="006F26D0" w:rsidRDefault="006F26D0" w:rsidP="006F26D0">
            <w:pPr>
              <w:widowControl/>
              <w:adjustRightInd w:val="0"/>
              <w:snapToGrid w:val="0"/>
              <w:spacing w:line="288" w:lineRule="auto"/>
              <w:ind w:rightChars="100" w:right="21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课题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负责人：</w:t>
            </w:r>
          </w:p>
          <w:p w:rsidR="006F26D0" w:rsidRPr="006F26D0" w:rsidRDefault="006F26D0" w:rsidP="007110AA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文作者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×××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×××</w:t>
            </w:r>
            <w:r w:rsidR="007110AA"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（工作单位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）；</w:t>
            </w:r>
          </w:p>
          <w:p w:rsidR="007110AA" w:rsidRDefault="006F26D0" w:rsidP="007110AA">
            <w:pPr>
              <w:widowControl/>
              <w:adjustRightInd w:val="0"/>
              <w:snapToGrid w:val="0"/>
              <w:spacing w:line="288" w:lineRule="auto"/>
              <w:ind w:rightChars="100" w:right="210" w:firstLineChars="500" w:firstLine="140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×××，×××</w:t>
            </w:r>
            <w:r w:rsidR="007110AA"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</w:t>
            </w:r>
            <w:r w:rsidRPr="006F26D0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（工作单位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  <w:p w:rsidR="006F26D0" w:rsidRPr="007110AA" w:rsidRDefault="006F26D0" w:rsidP="007110AA">
            <w:pPr>
              <w:widowControl/>
              <w:adjustRightInd w:val="0"/>
              <w:snapToGrid w:val="0"/>
              <w:spacing w:line="288" w:lineRule="auto"/>
              <w:ind w:rightChars="100" w:right="210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本文刊发于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《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×××</w:t>
            </w:r>
            <w:r w:rsidR="007110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期刊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名</w:t>
            </w:r>
            <w:r w:rsidR="007110A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  <w:t>》</w:t>
            </w:r>
            <w:r w:rsidRPr="006F26D0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201×年×期</w:t>
            </w:r>
          </w:p>
        </w:tc>
      </w:tr>
    </w:tbl>
    <w:p w:rsidR="00D445A7" w:rsidRDefault="00D445A7" w:rsidP="006F26D0">
      <w:pPr>
        <w:widowControl/>
        <w:adjustRightInd w:val="0"/>
        <w:snapToGrid w:val="0"/>
        <w:spacing w:line="288" w:lineRule="auto"/>
        <w:ind w:rightChars="100" w:right="210" w:firstLineChars="200" w:firstLine="643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sectPr w:rsidR="00D445A7" w:rsidSect="00D915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C9" w:rsidRDefault="00F034C9" w:rsidP="00D445A7">
      <w:r>
        <w:separator/>
      </w:r>
    </w:p>
  </w:endnote>
  <w:endnote w:type="continuationSeparator" w:id="0">
    <w:p w:rsidR="00F034C9" w:rsidRDefault="00F034C9" w:rsidP="00D4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058327"/>
    </w:sdtPr>
    <w:sdtEndPr/>
    <w:sdtContent>
      <w:p w:rsidR="00D445A7" w:rsidRDefault="00E204DF">
        <w:pPr>
          <w:pStyle w:val="a5"/>
          <w:jc w:val="center"/>
        </w:pPr>
        <w:r>
          <w:fldChar w:fldCharType="begin"/>
        </w:r>
        <w:r w:rsidR="00A22DDD">
          <w:instrText xml:space="preserve"> PAGE   \* MERGEFORMAT </w:instrText>
        </w:r>
        <w:r>
          <w:fldChar w:fldCharType="separate"/>
        </w:r>
        <w:r w:rsidR="007110AA" w:rsidRPr="007110A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445A7" w:rsidRDefault="00D44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C9" w:rsidRDefault="00F034C9" w:rsidP="00D445A7">
      <w:r>
        <w:separator/>
      </w:r>
    </w:p>
  </w:footnote>
  <w:footnote w:type="continuationSeparator" w:id="0">
    <w:p w:rsidR="00F034C9" w:rsidRDefault="00F034C9" w:rsidP="00D44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30"/>
    <w:rsid w:val="0000322E"/>
    <w:rsid w:val="00026984"/>
    <w:rsid w:val="00031A59"/>
    <w:rsid w:val="00032EDC"/>
    <w:rsid w:val="00053BF3"/>
    <w:rsid w:val="000541A7"/>
    <w:rsid w:val="00093E51"/>
    <w:rsid w:val="000B3FCA"/>
    <w:rsid w:val="000C5BDE"/>
    <w:rsid w:val="000F1818"/>
    <w:rsid w:val="000F5957"/>
    <w:rsid w:val="00112D14"/>
    <w:rsid w:val="00126FF9"/>
    <w:rsid w:val="0013036E"/>
    <w:rsid w:val="001722D2"/>
    <w:rsid w:val="00174753"/>
    <w:rsid w:val="001A06EE"/>
    <w:rsid w:val="001A7A57"/>
    <w:rsid w:val="001E1E30"/>
    <w:rsid w:val="001E4CC4"/>
    <w:rsid w:val="001F225A"/>
    <w:rsid w:val="00204922"/>
    <w:rsid w:val="0021198A"/>
    <w:rsid w:val="00213759"/>
    <w:rsid w:val="0021513B"/>
    <w:rsid w:val="00217FB6"/>
    <w:rsid w:val="002307DD"/>
    <w:rsid w:val="002505A0"/>
    <w:rsid w:val="00266B85"/>
    <w:rsid w:val="002840B3"/>
    <w:rsid w:val="002916EC"/>
    <w:rsid w:val="002C5DC4"/>
    <w:rsid w:val="002D23C4"/>
    <w:rsid w:val="002D49F3"/>
    <w:rsid w:val="002E0760"/>
    <w:rsid w:val="002F341B"/>
    <w:rsid w:val="002F4479"/>
    <w:rsid w:val="002F4B32"/>
    <w:rsid w:val="002F7D8C"/>
    <w:rsid w:val="00385174"/>
    <w:rsid w:val="003921C1"/>
    <w:rsid w:val="003B10F7"/>
    <w:rsid w:val="003D09C1"/>
    <w:rsid w:val="003D6505"/>
    <w:rsid w:val="003F2B7B"/>
    <w:rsid w:val="0045124A"/>
    <w:rsid w:val="004516A8"/>
    <w:rsid w:val="00453FE5"/>
    <w:rsid w:val="00466203"/>
    <w:rsid w:val="00470D5A"/>
    <w:rsid w:val="00474F49"/>
    <w:rsid w:val="00477920"/>
    <w:rsid w:val="0048039B"/>
    <w:rsid w:val="00491DC9"/>
    <w:rsid w:val="004B2C41"/>
    <w:rsid w:val="004C0EDB"/>
    <w:rsid w:val="004D37FD"/>
    <w:rsid w:val="004E03D5"/>
    <w:rsid w:val="004E0AD1"/>
    <w:rsid w:val="004F0CD7"/>
    <w:rsid w:val="00510756"/>
    <w:rsid w:val="005226D4"/>
    <w:rsid w:val="00532762"/>
    <w:rsid w:val="00587937"/>
    <w:rsid w:val="005B07AB"/>
    <w:rsid w:val="005C1B0E"/>
    <w:rsid w:val="005D25BF"/>
    <w:rsid w:val="005E7D07"/>
    <w:rsid w:val="006328A4"/>
    <w:rsid w:val="00651E05"/>
    <w:rsid w:val="00652872"/>
    <w:rsid w:val="00672592"/>
    <w:rsid w:val="0068781C"/>
    <w:rsid w:val="006F26D0"/>
    <w:rsid w:val="006F709C"/>
    <w:rsid w:val="007110AA"/>
    <w:rsid w:val="007243F8"/>
    <w:rsid w:val="00746E21"/>
    <w:rsid w:val="00775E7F"/>
    <w:rsid w:val="0078401D"/>
    <w:rsid w:val="00794030"/>
    <w:rsid w:val="00796750"/>
    <w:rsid w:val="007B3CBE"/>
    <w:rsid w:val="007D1302"/>
    <w:rsid w:val="008019F8"/>
    <w:rsid w:val="00803FE1"/>
    <w:rsid w:val="0083066B"/>
    <w:rsid w:val="00851021"/>
    <w:rsid w:val="00905F84"/>
    <w:rsid w:val="00907383"/>
    <w:rsid w:val="00934347"/>
    <w:rsid w:val="00934623"/>
    <w:rsid w:val="00971D69"/>
    <w:rsid w:val="009B50A3"/>
    <w:rsid w:val="009B72A9"/>
    <w:rsid w:val="009F03E7"/>
    <w:rsid w:val="00A22DDD"/>
    <w:rsid w:val="00A4523E"/>
    <w:rsid w:val="00A54A15"/>
    <w:rsid w:val="00AB6598"/>
    <w:rsid w:val="00AE436D"/>
    <w:rsid w:val="00B2052F"/>
    <w:rsid w:val="00B224E9"/>
    <w:rsid w:val="00B3095B"/>
    <w:rsid w:val="00B435B9"/>
    <w:rsid w:val="00B71D98"/>
    <w:rsid w:val="00BB323B"/>
    <w:rsid w:val="00BB793B"/>
    <w:rsid w:val="00BC6A2A"/>
    <w:rsid w:val="00BE3B4A"/>
    <w:rsid w:val="00CA4912"/>
    <w:rsid w:val="00CB3364"/>
    <w:rsid w:val="00CC12F8"/>
    <w:rsid w:val="00CC6E4C"/>
    <w:rsid w:val="00CF150C"/>
    <w:rsid w:val="00D0686C"/>
    <w:rsid w:val="00D101E7"/>
    <w:rsid w:val="00D26725"/>
    <w:rsid w:val="00D34F05"/>
    <w:rsid w:val="00D36604"/>
    <w:rsid w:val="00D445A7"/>
    <w:rsid w:val="00D550DA"/>
    <w:rsid w:val="00D64F09"/>
    <w:rsid w:val="00D76FED"/>
    <w:rsid w:val="00D77DB6"/>
    <w:rsid w:val="00D915A9"/>
    <w:rsid w:val="00DC67B7"/>
    <w:rsid w:val="00DD63E0"/>
    <w:rsid w:val="00DE37BD"/>
    <w:rsid w:val="00DE650C"/>
    <w:rsid w:val="00DF25C3"/>
    <w:rsid w:val="00E204DF"/>
    <w:rsid w:val="00E21399"/>
    <w:rsid w:val="00E34C52"/>
    <w:rsid w:val="00E66F98"/>
    <w:rsid w:val="00E7088A"/>
    <w:rsid w:val="00E914DA"/>
    <w:rsid w:val="00EB0F94"/>
    <w:rsid w:val="00EC703E"/>
    <w:rsid w:val="00ED40BB"/>
    <w:rsid w:val="00EF53CE"/>
    <w:rsid w:val="00EF577F"/>
    <w:rsid w:val="00F034C9"/>
    <w:rsid w:val="00F05F4B"/>
    <w:rsid w:val="00F25592"/>
    <w:rsid w:val="00F502A3"/>
    <w:rsid w:val="00F777D9"/>
    <w:rsid w:val="00F828C3"/>
    <w:rsid w:val="00FB6EBD"/>
    <w:rsid w:val="0BC02A2D"/>
    <w:rsid w:val="1C724CDC"/>
    <w:rsid w:val="1E092AAD"/>
    <w:rsid w:val="273706BC"/>
    <w:rsid w:val="27410D4C"/>
    <w:rsid w:val="30F360A0"/>
    <w:rsid w:val="472D262C"/>
    <w:rsid w:val="4A24150B"/>
    <w:rsid w:val="50E22AAB"/>
    <w:rsid w:val="51F07DC8"/>
    <w:rsid w:val="699039EA"/>
    <w:rsid w:val="6A921C6C"/>
    <w:rsid w:val="6BF55D07"/>
    <w:rsid w:val="6EA31AC5"/>
    <w:rsid w:val="71D83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92290C-7537-4673-92FD-B53F7BEE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445A7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D445A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445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44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44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qFormat/>
    <w:rsid w:val="00D445A7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qFormat/>
    <w:rsid w:val="00D445A7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445A7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445A7"/>
  </w:style>
  <w:style w:type="character" w:customStyle="1" w:styleId="Char0">
    <w:name w:val="批注框文本 Char"/>
    <w:basedOn w:val="a0"/>
    <w:link w:val="a4"/>
    <w:uiPriority w:val="99"/>
    <w:semiHidden/>
    <w:qFormat/>
    <w:rsid w:val="00D445A7"/>
    <w:rPr>
      <w:sz w:val="18"/>
      <w:szCs w:val="18"/>
    </w:rPr>
  </w:style>
  <w:style w:type="table" w:styleId="a9">
    <w:name w:val="Table Grid"/>
    <w:basedOn w:val="a1"/>
    <w:uiPriority w:val="59"/>
    <w:rsid w:val="006F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8F16F0-DC8B-43A6-9D41-444529BA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lastModifiedBy>Administrator</cp:lastModifiedBy>
  <cp:revision>3</cp:revision>
  <cp:lastPrinted>2019-03-21T06:06:00Z</cp:lastPrinted>
  <dcterms:created xsi:type="dcterms:W3CDTF">2019-09-20T04:03:00Z</dcterms:created>
  <dcterms:modified xsi:type="dcterms:W3CDTF">2019-09-20T04:22:00Z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